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57" w:rsidP="00E07A57" w:rsidRDefault="00E07A57" w14:paraId="6387CD1E" w14:textId="4F7FC709">
      <w:pPr>
        <w:jc w:val="center"/>
        <w:rPr>
          <w:rFonts w:ascii="Times New Roman" w:hAnsi="Times New Roman" w:eastAsia="Calibri"/>
          <w:b w:val="1"/>
          <w:bCs w:val="1"/>
          <w:sz w:val="48"/>
          <w:szCs w:val="48"/>
        </w:rPr>
      </w:pPr>
      <w:r w:rsidRPr="20001A77" w:rsidR="00E07A57">
        <w:rPr>
          <w:rFonts w:ascii="Times New Roman" w:hAnsi="Times New Roman" w:eastAsia="Calibri"/>
          <w:b w:val="1"/>
          <w:bCs w:val="1"/>
          <w:sz w:val="48"/>
          <w:szCs w:val="48"/>
        </w:rPr>
        <w:t>202</w:t>
      </w:r>
      <w:r w:rsidRPr="20001A77" w:rsidR="008019AD">
        <w:rPr>
          <w:rFonts w:ascii="Times New Roman" w:hAnsi="Times New Roman" w:eastAsia="Calibri"/>
          <w:b w:val="1"/>
          <w:bCs w:val="1"/>
          <w:sz w:val="48"/>
          <w:szCs w:val="48"/>
        </w:rPr>
        <w:t>4</w:t>
      </w:r>
      <w:r w:rsidRPr="20001A77" w:rsidR="00E07A57">
        <w:rPr>
          <w:rFonts w:ascii="Times New Roman" w:hAnsi="Times New Roman" w:eastAsia="Calibri"/>
          <w:b w:val="1"/>
          <w:bCs w:val="1"/>
          <w:sz w:val="48"/>
          <w:szCs w:val="48"/>
        </w:rPr>
        <w:t xml:space="preserve"> – 202</w:t>
      </w:r>
      <w:r w:rsidRPr="20001A77" w:rsidR="008019AD">
        <w:rPr>
          <w:rFonts w:ascii="Times New Roman" w:hAnsi="Times New Roman" w:eastAsia="Calibri"/>
          <w:b w:val="1"/>
          <w:bCs w:val="1"/>
          <w:sz w:val="48"/>
          <w:szCs w:val="48"/>
        </w:rPr>
        <w:t>5</w:t>
      </w:r>
      <w:r w:rsidRPr="20001A77" w:rsidR="00E07A57">
        <w:rPr>
          <w:rFonts w:ascii="Times New Roman" w:hAnsi="Times New Roman" w:eastAsia="Calibri"/>
          <w:b w:val="1"/>
          <w:bCs w:val="1"/>
          <w:sz w:val="48"/>
          <w:szCs w:val="48"/>
        </w:rPr>
        <w:t xml:space="preserve"> HHS Regular Bell Schedule </w:t>
      </w: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15"/>
        <w:gridCol w:w="1086"/>
        <w:gridCol w:w="1275"/>
        <w:gridCol w:w="6212"/>
      </w:tblGrid>
      <w:tr w:rsidRPr="00CA3BD2" w:rsidR="00E07A57" w:rsidTr="01F92F28" w14:paraId="06629B6E" w14:textId="77777777">
        <w:trPr>
          <w:trHeight w:val="615"/>
        </w:trPr>
        <w:tc>
          <w:tcPr>
            <w:tcW w:w="1615" w:type="dxa"/>
            <w:tcMar/>
          </w:tcPr>
          <w:p w:rsidRPr="00074643" w:rsidR="00E07A57" w:rsidP="005F09E0" w:rsidRDefault="00E07A57" w14:paraId="7CAB491D" w14:textId="77777777">
            <w:pPr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74643">
              <w:rPr>
                <w:rFonts w:ascii="Times New Roman" w:hAnsi="Times New Roman" w:eastAsia="Cambria,Calibri"/>
                <w:b/>
                <w:bCs/>
                <w:sz w:val="36"/>
                <w:szCs w:val="36"/>
              </w:rPr>
              <w:t>Class</w:t>
            </w:r>
          </w:p>
        </w:tc>
        <w:tc>
          <w:tcPr>
            <w:tcW w:w="1086" w:type="dxa"/>
            <w:tcMar/>
          </w:tcPr>
          <w:p w:rsidRPr="00074643" w:rsidR="00E07A57" w:rsidP="005F09E0" w:rsidRDefault="00E07A57" w14:paraId="5220D1AC" w14:textId="77777777">
            <w:pPr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74643">
              <w:rPr>
                <w:rFonts w:ascii="Times New Roman" w:hAnsi="Times New Roman" w:eastAsia="Cambria,Calibri"/>
                <w:b/>
                <w:bCs/>
                <w:sz w:val="36"/>
                <w:szCs w:val="36"/>
              </w:rPr>
              <w:t>Start</w:t>
            </w:r>
          </w:p>
        </w:tc>
        <w:tc>
          <w:tcPr>
            <w:tcW w:w="1275" w:type="dxa"/>
            <w:tcMar/>
          </w:tcPr>
          <w:p w:rsidRPr="00074643" w:rsidR="00E07A57" w:rsidP="005F09E0" w:rsidRDefault="00E07A57" w14:paraId="5018A24D" w14:textId="77777777">
            <w:pPr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74643">
              <w:rPr>
                <w:rFonts w:ascii="Times New Roman" w:hAnsi="Times New Roman" w:eastAsia="Cambria,Calibri"/>
                <w:b/>
                <w:bCs/>
                <w:sz w:val="36"/>
                <w:szCs w:val="36"/>
              </w:rPr>
              <w:t>End</w:t>
            </w:r>
          </w:p>
        </w:tc>
        <w:tc>
          <w:tcPr>
            <w:tcW w:w="6212" w:type="dxa"/>
            <w:tcMar/>
          </w:tcPr>
          <w:p w:rsidRPr="00074643" w:rsidR="00E07A57" w:rsidP="005F09E0" w:rsidRDefault="00E07A57" w14:paraId="5C17569D" w14:textId="77777777">
            <w:pPr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74643">
              <w:rPr>
                <w:rFonts w:ascii="Times New Roman" w:hAnsi="Times New Roman" w:eastAsia="Cambria,Calibri"/>
                <w:b/>
                <w:bCs/>
                <w:sz w:val="36"/>
                <w:szCs w:val="36"/>
              </w:rPr>
              <w:t>Comments</w:t>
            </w:r>
          </w:p>
        </w:tc>
      </w:tr>
      <w:tr w:rsidR="0053282E" w:rsidTr="01F92F28" w14:paraId="1BDA4BA7" w14:textId="77777777">
        <w:tc>
          <w:tcPr>
            <w:tcW w:w="1615" w:type="dxa"/>
            <w:tcMar/>
          </w:tcPr>
          <w:p w:rsidR="0053282E" w:rsidP="0053282E" w:rsidRDefault="0053282E" w14:paraId="3A20DA30" w14:textId="7C25EA60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312FB0C"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Arrival</w:t>
            </w:r>
          </w:p>
        </w:tc>
        <w:tc>
          <w:tcPr>
            <w:tcW w:w="1086" w:type="dxa"/>
            <w:tcMar/>
          </w:tcPr>
          <w:p w:rsidR="0053282E" w:rsidP="0053282E" w:rsidRDefault="0053282E" w14:paraId="26AB2652" w14:textId="6B210DD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312FB0C">
              <w:rPr>
                <w:rFonts w:ascii="Times New Roman" w:hAnsi="Times New Roman" w:eastAsia="Times New Roman" w:cs="Times New Roman"/>
                <w:sz w:val="28"/>
                <w:szCs w:val="28"/>
              </w:rPr>
              <w:t>6:35</w:t>
            </w:r>
          </w:p>
        </w:tc>
        <w:tc>
          <w:tcPr>
            <w:tcW w:w="1275" w:type="dxa"/>
            <w:tcMar/>
          </w:tcPr>
          <w:p w:rsidR="0053282E" w:rsidP="0053282E" w:rsidRDefault="0053282E" w14:paraId="10ED6A73" w14:textId="52969F4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312FB0C">
              <w:rPr>
                <w:rFonts w:ascii="Times New Roman" w:hAnsi="Times New Roman" w:eastAsia="Times New Roman" w:cs="Times New Roman"/>
                <w:sz w:val="28"/>
                <w:szCs w:val="28"/>
              </w:rPr>
              <w:t>7:15</w:t>
            </w:r>
          </w:p>
        </w:tc>
        <w:tc>
          <w:tcPr>
            <w:tcW w:w="6212" w:type="dxa"/>
            <w:tcMar/>
          </w:tcPr>
          <w:p w:rsidRPr="00A442A0" w:rsidR="0053282E" w:rsidP="0053282E" w:rsidRDefault="0053282E" w14:paraId="4610CA11" w14:textId="7777777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42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First 15 buses – students report to the gym</w:t>
            </w:r>
          </w:p>
          <w:p w:rsidR="0053282E" w:rsidP="0053282E" w:rsidRDefault="0053282E" w14:paraId="0AC60C16" w14:textId="2F2A8B05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EFD16C1" w:rsidR="0053282E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</w:rPr>
              <w:t xml:space="preserve">Remaining </w:t>
            </w:r>
            <w:r w:rsidRPr="4EFD16C1" w:rsidR="15CA279F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</w:rPr>
              <w:t>b</w:t>
            </w:r>
            <w:r w:rsidRPr="4EFD16C1" w:rsidR="0053282E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</w:rPr>
              <w:t>uses – students report to the cafeteria</w:t>
            </w:r>
          </w:p>
        </w:tc>
      </w:tr>
      <w:tr w:rsidR="0053282E" w:rsidTr="01F92F28" w14:paraId="615A7D0C" w14:textId="77777777">
        <w:trPr>
          <w:trHeight w:val="737"/>
        </w:trPr>
        <w:tc>
          <w:tcPr>
            <w:tcW w:w="1615" w:type="dxa"/>
            <w:tcMar/>
          </w:tcPr>
          <w:p w:rsidR="0059083E" w:rsidP="00515213" w:rsidRDefault="0059083E" w14:paraId="71735901" w14:textId="34041D7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Arrival</w:t>
            </w:r>
          </w:p>
        </w:tc>
        <w:tc>
          <w:tcPr>
            <w:tcW w:w="1086" w:type="dxa"/>
            <w:tcMar/>
          </w:tcPr>
          <w:p w:rsidR="0053282E" w:rsidP="0053282E" w:rsidRDefault="0053282E" w14:paraId="4479CEB8" w14:textId="35AEC03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7:15</w:t>
            </w:r>
          </w:p>
        </w:tc>
        <w:tc>
          <w:tcPr>
            <w:tcW w:w="1275" w:type="dxa"/>
            <w:tcMar/>
          </w:tcPr>
          <w:p w:rsidR="0053282E" w:rsidP="0053282E" w:rsidRDefault="0053282E" w14:paraId="41B2AA8A" w14:textId="5525495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7:</w:t>
            </w:r>
            <w:r w:rsidR="0059083E"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r w:rsidR="00515213"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6212" w:type="dxa"/>
            <w:tcMar/>
          </w:tcPr>
          <w:p w:rsidR="0059083E" w:rsidP="20001A77" w:rsidRDefault="0053282E" w14:paraId="40484BC0" w14:textId="628606EF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20001A77" w:rsidR="005328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Students report to for breakfast</w:t>
            </w:r>
            <w:r w:rsidRPr="20001A77" w:rsidR="006A62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r w:rsidRPr="20001A77" w:rsidR="006A62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Can only access A </w:t>
            </w:r>
            <w:r w:rsidRPr="20001A77" w:rsidR="21AE7A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s</w:t>
            </w:r>
            <w:r w:rsidRPr="20001A77" w:rsidR="006A62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ection to D </w:t>
            </w:r>
            <w:r w:rsidRPr="20001A77" w:rsidR="7E2AA91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s</w:t>
            </w:r>
            <w:r w:rsidRPr="20001A77" w:rsidR="006A62A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ection restrooms</w:t>
            </w:r>
            <w:r w:rsidRPr="20001A77" w:rsidR="00EB35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r w:rsidRPr="20001A77" w:rsidR="00EB35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Closed hallways from D </w:t>
            </w:r>
            <w:r w:rsidRPr="20001A77" w:rsidR="5AE11D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section </w:t>
            </w:r>
            <w:r w:rsidRPr="20001A77" w:rsidR="00EB35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back.</w:t>
            </w:r>
          </w:p>
          <w:p w:rsidR="0059083E" w:rsidP="0053282E" w:rsidRDefault="0053282E" w14:paraId="6501E8D0" w14:textId="638F37EA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20001A77" w:rsidR="0F3AE0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Teachers will help </w:t>
            </w:r>
            <w:r w:rsidRPr="20001A77" w:rsidR="0F3AE0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monitor</w:t>
            </w:r>
            <w:r w:rsidRPr="20001A77" w:rsidR="0F3AE05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 these areas (refer to duty schedule)</w:t>
            </w:r>
          </w:p>
        </w:tc>
      </w:tr>
      <w:tr w:rsidR="009E5996" w:rsidTr="01F92F28" w14:paraId="5F8B85F4" w14:textId="77777777">
        <w:trPr>
          <w:trHeight w:val="737"/>
        </w:trPr>
        <w:tc>
          <w:tcPr>
            <w:tcW w:w="1615" w:type="dxa"/>
            <w:tcMar/>
          </w:tcPr>
          <w:p w:rsidR="009E5996" w:rsidP="00515213" w:rsidRDefault="009E5996" w14:paraId="558E9411" w14:textId="472D909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PLC</w:t>
            </w:r>
          </w:p>
        </w:tc>
        <w:tc>
          <w:tcPr>
            <w:tcW w:w="1086" w:type="dxa"/>
            <w:tcMar/>
          </w:tcPr>
          <w:p w:rsidRPr="08416A21" w:rsidR="009E5996" w:rsidP="0053282E" w:rsidRDefault="009E5996" w14:paraId="59D3213F" w14:textId="0909A4C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7:20</w:t>
            </w:r>
          </w:p>
        </w:tc>
        <w:tc>
          <w:tcPr>
            <w:tcW w:w="1275" w:type="dxa"/>
            <w:tcMar/>
          </w:tcPr>
          <w:p w:rsidRPr="08416A21" w:rsidR="009E5996" w:rsidP="0053282E" w:rsidRDefault="009E5996" w14:paraId="13AF5C42" w14:textId="3D0B59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7:45</w:t>
            </w:r>
          </w:p>
        </w:tc>
        <w:tc>
          <w:tcPr>
            <w:tcW w:w="6212" w:type="dxa"/>
            <w:tcMar/>
          </w:tcPr>
          <w:p w:rsidRPr="266B822C" w:rsidR="009E5996" w:rsidP="0053282E" w:rsidRDefault="009E5996" w14:paraId="497318CE" w14:textId="2CAA3DBD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EFD16C1" w:rsidR="009E599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Teachers will report to their designated PLC</w:t>
            </w:r>
            <w:r w:rsidRPr="4EFD16C1" w:rsidR="081CC9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 location</w:t>
            </w:r>
          </w:p>
        </w:tc>
      </w:tr>
      <w:tr w:rsidR="009E5996" w:rsidTr="01F92F28" w14:paraId="1942913E" w14:textId="77777777">
        <w:trPr>
          <w:trHeight w:val="737"/>
        </w:trPr>
        <w:tc>
          <w:tcPr>
            <w:tcW w:w="1615" w:type="dxa"/>
            <w:tcMar/>
          </w:tcPr>
          <w:p w:rsidR="009E5996" w:rsidP="00515213" w:rsidRDefault="009E5996" w14:paraId="196B0174" w14:textId="20CFA63C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Coverage</w:t>
            </w:r>
          </w:p>
        </w:tc>
        <w:tc>
          <w:tcPr>
            <w:tcW w:w="1086" w:type="dxa"/>
            <w:tcMar/>
          </w:tcPr>
          <w:p w:rsidR="009E5996" w:rsidP="0053282E" w:rsidRDefault="009E5996" w14:paraId="3923819A" w14:textId="07CE329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7:35</w:t>
            </w:r>
          </w:p>
        </w:tc>
        <w:tc>
          <w:tcPr>
            <w:tcW w:w="1275" w:type="dxa"/>
            <w:tcMar/>
          </w:tcPr>
          <w:p w:rsidR="009E5996" w:rsidP="0053282E" w:rsidRDefault="009E5996" w14:paraId="222FCF35" w14:textId="3E926F3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7:50</w:t>
            </w:r>
          </w:p>
        </w:tc>
        <w:tc>
          <w:tcPr>
            <w:tcW w:w="6212" w:type="dxa"/>
            <w:tcMar/>
          </w:tcPr>
          <w:p w:rsidR="009E5996" w:rsidP="0053282E" w:rsidRDefault="009E5996" w14:paraId="1F2CEB10" w14:textId="7C01F09D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EFD16C1" w:rsidR="009E599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Freshman Academy </w:t>
            </w:r>
            <w:r w:rsidRPr="4EFD16C1" w:rsidR="00EB35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>Coverage</w:t>
            </w:r>
            <w:r w:rsidRPr="4EFD16C1" w:rsidR="1E24BDB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</w:rPr>
              <w:t xml:space="preserve"> Team</w:t>
            </w:r>
          </w:p>
        </w:tc>
      </w:tr>
      <w:tr w:rsidR="006A62A2" w:rsidTr="01F92F28" w14:paraId="0A499DC6" w14:textId="77777777">
        <w:trPr>
          <w:trHeight w:val="737"/>
        </w:trPr>
        <w:tc>
          <w:tcPr>
            <w:tcW w:w="1615" w:type="dxa"/>
            <w:tcMar/>
          </w:tcPr>
          <w:p w:rsidR="006A62A2" w:rsidP="00515213" w:rsidRDefault="006A62A2" w14:paraId="65B07D0A" w14:textId="70F2C029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Transition to 1st</w:t>
            </w:r>
          </w:p>
        </w:tc>
        <w:tc>
          <w:tcPr>
            <w:tcW w:w="1086" w:type="dxa"/>
            <w:tcMar/>
          </w:tcPr>
          <w:p w:rsidRPr="08416A21" w:rsidR="006A62A2" w:rsidP="0053282E" w:rsidRDefault="006A62A2" w14:paraId="3EB9CD7D" w14:textId="0D5486F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7:35</w:t>
            </w:r>
          </w:p>
        </w:tc>
        <w:tc>
          <w:tcPr>
            <w:tcW w:w="1275" w:type="dxa"/>
            <w:tcMar/>
          </w:tcPr>
          <w:p w:rsidRPr="08416A21" w:rsidR="006A62A2" w:rsidP="0053282E" w:rsidRDefault="006A62A2" w14:paraId="790CFA9D" w14:textId="197E4D7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7:45</w:t>
            </w:r>
          </w:p>
        </w:tc>
        <w:tc>
          <w:tcPr>
            <w:tcW w:w="6212" w:type="dxa"/>
            <w:tcMar/>
          </w:tcPr>
          <w:p w:rsidRPr="266B822C" w:rsidR="006A62A2" w:rsidP="0053282E" w:rsidRDefault="006A62A2" w14:paraId="01F760CF" w14:textId="21501DE8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Student will report to 1</w:t>
            </w:r>
            <w:r w:rsidRPr="006A62A2"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mod</w:t>
            </w:r>
          </w:p>
        </w:tc>
      </w:tr>
      <w:tr w:rsidRPr="00CA3BD2" w:rsidR="0053282E" w:rsidTr="01F92F28" w14:paraId="01AB166F" w14:textId="77777777">
        <w:tc>
          <w:tcPr>
            <w:tcW w:w="1615" w:type="dxa"/>
            <w:tcMar/>
          </w:tcPr>
          <w:p w:rsidRPr="00E408D7" w:rsidR="0053282E" w:rsidP="0053282E" w:rsidRDefault="0059083E" w14:paraId="59300504" w14:textId="50C27DE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0059083E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Mod</w:t>
            </w:r>
          </w:p>
        </w:tc>
        <w:tc>
          <w:tcPr>
            <w:tcW w:w="1086" w:type="dxa"/>
            <w:tcMar/>
          </w:tcPr>
          <w:p w:rsidRPr="00E408D7" w:rsidR="0053282E" w:rsidP="0053282E" w:rsidRDefault="00515213" w14:paraId="223D4352" w14:textId="236ED11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Mar/>
          </w:tcPr>
          <w:p w:rsidRPr="00E408D7" w:rsidR="0053282E" w:rsidP="0053282E" w:rsidRDefault="006A62A2" w14:paraId="234C649A" w14:textId="41E98C78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6212" w:type="dxa"/>
            <w:tcMar/>
          </w:tcPr>
          <w:p w:rsidRPr="00E408D7" w:rsidR="0053282E" w:rsidP="0053282E" w:rsidRDefault="006A62A2" w14:paraId="44BC2A2F" w14:textId="2FD0653B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57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(including 5 minutes for announcements)</w:t>
            </w:r>
          </w:p>
        </w:tc>
      </w:tr>
      <w:tr w:rsidRPr="00CA3BD2" w:rsidR="0053282E" w:rsidTr="01F92F28" w14:paraId="7CFE50A7" w14:textId="77777777">
        <w:tc>
          <w:tcPr>
            <w:tcW w:w="1615" w:type="dxa"/>
            <w:tcMar/>
          </w:tcPr>
          <w:p w:rsidRPr="00E408D7" w:rsidR="0053282E" w:rsidP="0053282E" w:rsidRDefault="0059083E" w14:paraId="1B884D22" w14:textId="1C66442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nd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</w:t>
            </w:r>
          </w:p>
        </w:tc>
        <w:tc>
          <w:tcPr>
            <w:tcW w:w="1086" w:type="dxa"/>
            <w:tcMar/>
          </w:tcPr>
          <w:p w:rsidRPr="00E408D7" w:rsidR="0053282E" w:rsidP="0053282E" w:rsidRDefault="006A62A2" w14:paraId="5703DCA8" w14:textId="153AAD35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  <w:tcMar/>
          </w:tcPr>
          <w:p w:rsidRPr="00E408D7" w:rsidR="0053282E" w:rsidP="0053282E" w:rsidRDefault="006A62A2" w14:paraId="4A34F891" w14:textId="437F0A00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6D309CDA" w14:textId="1374DD09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</w:t>
            </w:r>
          </w:p>
        </w:tc>
      </w:tr>
      <w:tr w:rsidRPr="00CA3BD2" w:rsidR="0053282E" w:rsidTr="01F92F28" w14:paraId="404F686D" w14:textId="77777777">
        <w:tc>
          <w:tcPr>
            <w:tcW w:w="1615" w:type="dxa"/>
            <w:tcMar/>
          </w:tcPr>
          <w:p w:rsidRPr="00E408D7" w:rsidR="0053282E" w:rsidP="0053282E" w:rsidRDefault="0053282E" w14:paraId="43690171" w14:textId="6E2503A6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rd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</w:t>
            </w:r>
          </w:p>
        </w:tc>
        <w:tc>
          <w:tcPr>
            <w:tcW w:w="1086" w:type="dxa"/>
            <w:tcMar/>
          </w:tcPr>
          <w:p w:rsidRPr="00E408D7" w:rsidR="0053282E" w:rsidP="0053282E" w:rsidRDefault="006A62A2" w14:paraId="2E691FBF" w14:textId="2BE60E7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11F3B81C" w14:textId="7B63B8D4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4DEAB5DB" w14:textId="3391BA02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</w:t>
            </w:r>
          </w:p>
        </w:tc>
      </w:tr>
      <w:tr w:rsidRPr="00CA3BD2" w:rsidR="0053282E" w:rsidTr="01F92F28" w14:paraId="50A668E5" w14:textId="77777777">
        <w:trPr>
          <w:trHeight w:val="296"/>
        </w:trPr>
        <w:tc>
          <w:tcPr>
            <w:tcW w:w="1615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4165FD95" w14:textId="1D09F2CA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Lunch A</w:t>
            </w:r>
          </w:p>
        </w:tc>
        <w:tc>
          <w:tcPr>
            <w:tcW w:w="1086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00BE0AC2" w14:textId="7277172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="0059083E"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15AF6ED9" w14:textId="3B02EC2B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11: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2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063C416B" w14:textId="73056F9E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30 minutes</w:t>
            </w:r>
          </w:p>
        </w:tc>
      </w:tr>
      <w:tr w:rsidRPr="00CA3BD2" w:rsidR="0053282E" w:rsidTr="01F92F28" w14:paraId="71B51B62" w14:textId="77777777">
        <w:tc>
          <w:tcPr>
            <w:tcW w:w="1615" w:type="dxa"/>
            <w:tcMar/>
          </w:tcPr>
          <w:p w:rsidRPr="00E408D7" w:rsidR="0053282E" w:rsidP="0053282E" w:rsidRDefault="0053282E" w14:paraId="1B12F22C" w14:textId="21B3F00C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th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 B</w:t>
            </w:r>
          </w:p>
        </w:tc>
        <w:tc>
          <w:tcPr>
            <w:tcW w:w="1086" w:type="dxa"/>
            <w:tcMar/>
          </w:tcPr>
          <w:p w:rsidRPr="00E408D7" w:rsidR="0053282E" w:rsidP="0053282E" w:rsidRDefault="006A62A2" w14:paraId="40E13D07" w14:textId="7F6E3B8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1BEF147B" w14:textId="5B1138D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11: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3DF16B7B" w14:textId="765B37FC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</w:t>
            </w:r>
          </w:p>
        </w:tc>
      </w:tr>
      <w:tr w:rsidRPr="00CA3BD2" w:rsidR="0053282E" w:rsidTr="01F92F28" w14:paraId="3D759D37" w14:textId="77777777">
        <w:tc>
          <w:tcPr>
            <w:tcW w:w="1615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4BE8664D" w14:textId="0F0CCCD6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Lunch B</w:t>
            </w:r>
          </w:p>
        </w:tc>
        <w:tc>
          <w:tcPr>
            <w:tcW w:w="1086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2DA980CC" w14:textId="3DC2148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11: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5ABEF05E" w14:textId="6C57E94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12:</w:t>
            </w:r>
            <w:r w:rsidR="006A62A2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2" w:type="dxa"/>
            <w:shd w:val="clear" w:color="auto" w:fill="FFF2CC" w:themeFill="accent4" w:themeFillTint="33"/>
            <w:tcMar/>
          </w:tcPr>
          <w:p w:rsidRPr="00E408D7" w:rsidR="0053282E" w:rsidP="0053282E" w:rsidRDefault="0053282E" w14:paraId="6A183351" w14:textId="3297F609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30 minutes</w:t>
            </w:r>
          </w:p>
        </w:tc>
      </w:tr>
      <w:tr w:rsidRPr="00CA3BD2" w:rsidR="0053282E" w:rsidTr="01F92F28" w14:paraId="67865FCD" w14:textId="77777777">
        <w:tc>
          <w:tcPr>
            <w:tcW w:w="1615" w:type="dxa"/>
            <w:tcMar/>
          </w:tcPr>
          <w:p w:rsidRPr="00E408D7" w:rsidR="0053282E" w:rsidP="0053282E" w:rsidRDefault="0053282E" w14:paraId="641D2B4F" w14:textId="791AE45D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th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 A</w:t>
            </w:r>
          </w:p>
        </w:tc>
        <w:tc>
          <w:tcPr>
            <w:tcW w:w="1086" w:type="dxa"/>
            <w:tcMar/>
          </w:tcPr>
          <w:p w:rsidRPr="00E408D7" w:rsidR="0053282E" w:rsidP="0053282E" w:rsidRDefault="0053282E" w14:paraId="4E1357DB" w14:textId="27CB7237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11: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571E4473" w14:textId="038C1F2D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12: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3F34CC17" w14:textId="16BD0E28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 </w:t>
            </w:r>
          </w:p>
        </w:tc>
      </w:tr>
      <w:tr w:rsidRPr="00CA3BD2" w:rsidR="0053282E" w:rsidTr="01F92F28" w14:paraId="408DDDC6" w14:textId="77777777">
        <w:tc>
          <w:tcPr>
            <w:tcW w:w="1615" w:type="dxa"/>
            <w:tcMar/>
          </w:tcPr>
          <w:p w:rsidRPr="00E408D7" w:rsidR="0053282E" w:rsidP="0053282E" w:rsidRDefault="0053282E" w14:paraId="29162652" w14:textId="17B7AD96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th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</w:t>
            </w:r>
          </w:p>
        </w:tc>
        <w:tc>
          <w:tcPr>
            <w:tcW w:w="1086" w:type="dxa"/>
            <w:tcMar/>
          </w:tcPr>
          <w:p w:rsidRPr="00E408D7" w:rsidR="0053282E" w:rsidP="0053282E" w:rsidRDefault="0053282E" w14:paraId="51C8F260" w14:textId="2150DB8F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12: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25073DDE" w14:textId="794CC7F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21DD4431" w14:textId="388D338E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 </w:t>
            </w:r>
          </w:p>
        </w:tc>
      </w:tr>
      <w:tr w:rsidRPr="00CA3BD2" w:rsidR="0053282E" w:rsidTr="01F92F28" w14:paraId="5CE48CA8" w14:textId="77777777">
        <w:trPr>
          <w:trHeight w:val="98"/>
        </w:trPr>
        <w:tc>
          <w:tcPr>
            <w:tcW w:w="1615" w:type="dxa"/>
            <w:tcMar/>
          </w:tcPr>
          <w:p w:rsidRPr="00E408D7" w:rsidR="0053282E" w:rsidP="0053282E" w:rsidRDefault="0053282E" w14:paraId="1D81C3D5" w14:textId="7C8B193F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th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</w:t>
            </w:r>
          </w:p>
        </w:tc>
        <w:tc>
          <w:tcPr>
            <w:tcW w:w="1086" w:type="dxa"/>
            <w:tcMar/>
          </w:tcPr>
          <w:p w:rsidRPr="00E408D7" w:rsidR="0053282E" w:rsidP="0053282E" w:rsidRDefault="0053282E" w14:paraId="1642801F" w14:textId="2488718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1: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1039F284" w14:textId="4E653776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2: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2" w:type="dxa"/>
            <w:tcMar/>
          </w:tcPr>
          <w:p w:rsidRPr="00E408D7" w:rsidR="0053282E" w:rsidP="0053282E" w:rsidRDefault="007112EE" w14:paraId="1A196FD9" w14:textId="6A64D219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</w:t>
            </w:r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 </w:t>
            </w:r>
          </w:p>
        </w:tc>
      </w:tr>
      <w:tr w:rsidRPr="00CA3BD2" w:rsidR="0053282E" w:rsidTr="01F92F28" w14:paraId="0921A589" w14:textId="77777777">
        <w:trPr>
          <w:trHeight w:val="450"/>
        </w:trPr>
        <w:tc>
          <w:tcPr>
            <w:tcW w:w="1615" w:type="dxa"/>
            <w:tcMar/>
          </w:tcPr>
          <w:p w:rsidRPr="00E408D7" w:rsidR="0053282E" w:rsidP="0053282E" w:rsidRDefault="0053282E" w14:paraId="46F4E50B" w14:textId="7F548A35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th</w:t>
            </w: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Mod</w:t>
            </w:r>
          </w:p>
        </w:tc>
        <w:tc>
          <w:tcPr>
            <w:tcW w:w="1086" w:type="dxa"/>
            <w:tcMar/>
          </w:tcPr>
          <w:p w:rsidRPr="00E408D7" w:rsidR="0053282E" w:rsidP="0053282E" w:rsidRDefault="0053282E" w14:paraId="3C03B2EF" w14:textId="74378CD0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2: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Mar/>
          </w:tcPr>
          <w:p w:rsidRPr="00E408D7" w:rsidR="0053282E" w:rsidP="0053282E" w:rsidRDefault="0053282E" w14:paraId="74F44FCA" w14:textId="4D7FA88E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8416A21">
              <w:rPr>
                <w:rFonts w:ascii="Times New Roman" w:hAnsi="Times New Roman" w:eastAsia="Times New Roman" w:cs="Times New Roman"/>
                <w:sz w:val="28"/>
                <w:szCs w:val="28"/>
              </w:rPr>
              <w:t>3:</w:t>
            </w:r>
            <w:r w:rsidR="0059083E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="007112EE"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212" w:type="dxa"/>
            <w:tcMar/>
          </w:tcPr>
          <w:p w:rsidRPr="00E408D7" w:rsidR="0053282E" w:rsidP="0053282E" w:rsidRDefault="0059083E" w14:paraId="5BA5F7D6" w14:textId="2C7E9CBD"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  <w:r w:rsidR="00EB35E7"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bookmarkStart w:name="_GoBack" w:id="0"/>
            <w:bookmarkEnd w:id="0"/>
            <w:r w:rsidRPr="08416A21" w:rsidR="0053282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minutes</w:t>
            </w:r>
          </w:p>
        </w:tc>
      </w:tr>
    </w:tbl>
    <w:p w:rsidRPr="003B6174" w:rsidR="00E07A57" w:rsidP="00E07A57" w:rsidRDefault="00E07A57" w14:paraId="689C81BF" w14:textId="028216BF">
      <w:pPr>
        <w:rPr>
          <w:rFonts w:ascii="Cambria" w:hAnsi="Cambria" w:cs="Calibri"/>
          <w:b/>
          <w:bCs/>
          <w:sz w:val="16"/>
          <w:szCs w:val="16"/>
          <w:u w:val="single"/>
        </w:rPr>
      </w:pPr>
      <w:r w:rsidRPr="65CFB259">
        <w:rPr>
          <w:rFonts w:ascii="Cambria" w:hAnsi="Cambria" w:eastAsia="Calibri" w:cs="Calibri"/>
          <w:b/>
          <w:bCs/>
          <w:sz w:val="28"/>
          <w:szCs w:val="28"/>
          <w:u w:val="single"/>
        </w:rPr>
        <w:t xml:space="preserve">Lunch Section Assignments </w:t>
      </w:r>
    </w:p>
    <w:p w:rsidRPr="00091593" w:rsidR="00E07A57" w:rsidP="00E07A57" w:rsidRDefault="00E07A57" w14:paraId="572A5A0C" w14:textId="77777777">
      <w:pPr>
        <w:rPr>
          <w:rFonts w:ascii="Cambria" w:hAnsi="Cambria" w:cs="Calibri"/>
        </w:rPr>
      </w:pPr>
      <w:r w:rsidRPr="0B0F7FA1">
        <w:rPr>
          <w:rFonts w:ascii="Cambria" w:hAnsi="Cambria" w:eastAsia="Calibri" w:cs="Calibri"/>
          <w:b/>
          <w:bCs/>
        </w:rPr>
        <w:t>4A Lunch Schedule</w:t>
      </w:r>
      <w:r w:rsidRPr="0B0F7FA1">
        <w:rPr>
          <w:rFonts w:ascii="Cambria" w:hAnsi="Cambria" w:eastAsia="Calibri" w:cs="Calibri"/>
        </w:rPr>
        <w:t xml:space="preserve"> – Section C- hallway including rooms:</w:t>
      </w:r>
      <w:r w:rsidRPr="0B0F7FA1">
        <w:rPr>
          <w:rFonts w:ascii="Cambria" w:hAnsi="Cambria" w:cs="Calibri"/>
        </w:rPr>
        <w:t xml:space="preserve"> </w:t>
      </w:r>
      <w:r w:rsidRPr="0B0F7FA1">
        <w:rPr>
          <w:rFonts w:ascii="Cambria" w:hAnsi="Cambria" w:eastAsia="Calibri" w:cs="Calibri"/>
        </w:rPr>
        <w:t>B135, B136, B137, B138, B139, B140, B155; Section D and Section E. Students with classes in these sections go to first lunch, then 4</w:t>
      </w:r>
      <w:r w:rsidRPr="0B0F7FA1">
        <w:rPr>
          <w:rFonts w:ascii="Cambria" w:hAnsi="Cambria" w:eastAsia="Calibri" w:cs="Calibri"/>
          <w:vertAlign w:val="superscript"/>
        </w:rPr>
        <w:t>th</w:t>
      </w:r>
      <w:r w:rsidRPr="0B0F7FA1">
        <w:rPr>
          <w:rFonts w:ascii="Cambria" w:hAnsi="Cambria" w:eastAsia="Calibri" w:cs="Calibri"/>
        </w:rPr>
        <w:t xml:space="preserve"> period afterwards.  </w:t>
      </w:r>
    </w:p>
    <w:p w:rsidR="00E07A57" w:rsidP="00E07A57" w:rsidRDefault="00E07A57" w14:paraId="77082AD5" w14:textId="72A8B9D1">
      <w:pPr>
        <w:rPr>
          <w:rFonts w:ascii="Cambria" w:hAnsi="Cambria" w:eastAsia="Calibri" w:cs="Calibri"/>
        </w:rPr>
      </w:pPr>
      <w:r w:rsidRPr="65CFB259">
        <w:rPr>
          <w:rFonts w:ascii="Cambria" w:hAnsi="Cambria" w:eastAsia="Calibri" w:cs="Calibri"/>
          <w:b/>
          <w:bCs/>
        </w:rPr>
        <w:t>4B Lunch Schedule</w:t>
      </w:r>
      <w:r w:rsidRPr="65CFB259">
        <w:rPr>
          <w:rFonts w:ascii="Cambria" w:hAnsi="Cambria" w:eastAsia="Calibri" w:cs="Calibri"/>
        </w:rPr>
        <w:t xml:space="preserve"> – Section A, B (music wing), F, and G. Students in these sections go to 4</w:t>
      </w:r>
      <w:r w:rsidRPr="65CFB259">
        <w:rPr>
          <w:rFonts w:ascii="Cambria" w:hAnsi="Cambria" w:eastAsia="Calibri" w:cs="Calibri"/>
          <w:vertAlign w:val="superscript"/>
        </w:rPr>
        <w:t>th</w:t>
      </w:r>
      <w:r w:rsidRPr="65CFB259">
        <w:rPr>
          <w:rFonts w:ascii="Cambria" w:hAnsi="Cambria" w:eastAsia="Calibri" w:cs="Calibri"/>
        </w:rPr>
        <w:t xml:space="preserve"> period first and then to second lunch</w:t>
      </w:r>
      <w:r>
        <w:rPr>
          <w:rFonts w:ascii="Cambria" w:hAnsi="Cambria" w:eastAsia="Calibri" w:cs="Calibri"/>
        </w:rPr>
        <w:t>.</w:t>
      </w:r>
    </w:p>
    <w:p w:rsidR="003100F1" w:rsidP="00E07A57" w:rsidRDefault="003100F1" w14:paraId="4DED863A" w14:textId="77777777"/>
    <w:sectPr w:rsidR="003100F1" w:rsidSect="00E07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C9" w:rsidP="00E07A57" w:rsidRDefault="000651C9" w14:paraId="5AF77311" w14:textId="77777777">
      <w:pPr>
        <w:spacing w:after="0" w:line="240" w:lineRule="auto"/>
      </w:pPr>
      <w:r>
        <w:separator/>
      </w:r>
    </w:p>
  </w:endnote>
  <w:endnote w:type="continuationSeparator" w:id="0">
    <w:p w:rsidR="000651C9" w:rsidP="00E07A57" w:rsidRDefault="000651C9" w14:paraId="220263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RDefault="00E07A57" w14:paraId="68EA61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RDefault="00E07A57" w14:paraId="32D04B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RDefault="00E07A57" w14:paraId="70CECF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C9" w:rsidP="00E07A57" w:rsidRDefault="000651C9" w14:paraId="5346CAEB" w14:textId="77777777">
      <w:pPr>
        <w:spacing w:after="0" w:line="240" w:lineRule="auto"/>
      </w:pPr>
      <w:r>
        <w:separator/>
      </w:r>
    </w:p>
  </w:footnote>
  <w:footnote w:type="continuationSeparator" w:id="0">
    <w:p w:rsidR="000651C9" w:rsidP="00E07A57" w:rsidRDefault="000651C9" w14:paraId="7BF557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RDefault="00E07A57" w14:paraId="74FD28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P="20001A77" w:rsidRDefault="00E07A57" w14:paraId="12A77744" w14:textId="5AA277BE">
    <w:pPr>
      <w:pStyle w:val="Header"/>
      <w:jc w:val="center"/>
      <w:rPr>
        <w:rFonts w:ascii="Times New Roman" w:hAnsi="Times New Roman" w:eastAsia="Calibri"/>
        <w:b w:val="1"/>
        <w:bCs w:val="1"/>
        <w:sz w:val="48"/>
        <w:szCs w:val="48"/>
      </w:rPr>
    </w:pPr>
    <w:r w:rsidRPr="20001A77" w:rsidR="20001A77">
      <w:rPr>
        <w:rFonts w:ascii="Times New Roman" w:hAnsi="Times New Roman" w:eastAsia="Calibri"/>
        <w:b w:val="1"/>
        <w:bCs w:val="1"/>
        <w:sz w:val="48"/>
        <w:szCs w:val="48"/>
      </w:rPr>
      <w:t>Staff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57" w:rsidRDefault="00E07A57" w14:paraId="0CDC46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57"/>
    <w:rsid w:val="000651C9"/>
    <w:rsid w:val="00076003"/>
    <w:rsid w:val="00206229"/>
    <w:rsid w:val="00285CAA"/>
    <w:rsid w:val="003100F1"/>
    <w:rsid w:val="00345B2E"/>
    <w:rsid w:val="00515213"/>
    <w:rsid w:val="0053282E"/>
    <w:rsid w:val="0059083E"/>
    <w:rsid w:val="00690E47"/>
    <w:rsid w:val="006A62A2"/>
    <w:rsid w:val="007112EE"/>
    <w:rsid w:val="008019AD"/>
    <w:rsid w:val="008E6A5E"/>
    <w:rsid w:val="009E5996"/>
    <w:rsid w:val="00B05C16"/>
    <w:rsid w:val="00BB18E7"/>
    <w:rsid w:val="00C42A74"/>
    <w:rsid w:val="00E07A57"/>
    <w:rsid w:val="00EB35E7"/>
    <w:rsid w:val="00EE3BEF"/>
    <w:rsid w:val="00F12C40"/>
    <w:rsid w:val="01F92F28"/>
    <w:rsid w:val="047E5D62"/>
    <w:rsid w:val="0509C95F"/>
    <w:rsid w:val="06A599C0"/>
    <w:rsid w:val="081CC9CE"/>
    <w:rsid w:val="08416A21"/>
    <w:rsid w:val="084BC550"/>
    <w:rsid w:val="0F3AE057"/>
    <w:rsid w:val="1410CAF9"/>
    <w:rsid w:val="15CA279F"/>
    <w:rsid w:val="1999E970"/>
    <w:rsid w:val="1E24BDBB"/>
    <w:rsid w:val="1EB59498"/>
    <w:rsid w:val="20001A77"/>
    <w:rsid w:val="21AE7A50"/>
    <w:rsid w:val="25F7832C"/>
    <w:rsid w:val="266B822C"/>
    <w:rsid w:val="2C497A7A"/>
    <w:rsid w:val="32FF520D"/>
    <w:rsid w:val="379F7A54"/>
    <w:rsid w:val="394D353E"/>
    <w:rsid w:val="395BDA0E"/>
    <w:rsid w:val="405CEBDD"/>
    <w:rsid w:val="4312FB0C"/>
    <w:rsid w:val="4B8BD79A"/>
    <w:rsid w:val="4BF5D3FB"/>
    <w:rsid w:val="4EFD16C1"/>
    <w:rsid w:val="55199183"/>
    <w:rsid w:val="56E1885D"/>
    <w:rsid w:val="591EB609"/>
    <w:rsid w:val="5AE11D0F"/>
    <w:rsid w:val="5BB537DF"/>
    <w:rsid w:val="62588DA2"/>
    <w:rsid w:val="6E7C768A"/>
    <w:rsid w:val="7453E087"/>
    <w:rsid w:val="7A39251D"/>
    <w:rsid w:val="7E2AA91A"/>
    <w:rsid w:val="7E4C9B75"/>
    <w:rsid w:val="7E7F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2A93"/>
  <w15:chartTrackingRefBased/>
  <w15:docId w15:val="{172FD545-7884-4180-AB3E-F4002D7F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A5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07A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A57"/>
  </w:style>
  <w:style w:type="paragraph" w:styleId="Footer">
    <w:name w:val="footer"/>
    <w:basedOn w:val="Normal"/>
    <w:link w:val="FooterChar"/>
    <w:uiPriority w:val="99"/>
    <w:unhideWhenUsed/>
    <w:rsid w:val="00E07A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Gleason</dc:creator>
  <keywords/>
  <dc:description/>
  <lastModifiedBy>william seals</lastModifiedBy>
  <revision>6</revision>
  <dcterms:created xsi:type="dcterms:W3CDTF">2024-06-04T13:02:00.0000000Z</dcterms:created>
  <dcterms:modified xsi:type="dcterms:W3CDTF">2024-07-19T14:38:52.9261023Z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2021-07-07T16:59:10Z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971da2bd-5cb6-4cbf-b3a1-c3d08d9841de</vt:lpwstr>
  </property>
  <property fmtid="{D5CDD505-2E9C-101B-9397-08002B2CF9AE}" pid="8" name="MSIP_Label_460f4a70-4b6c-4bd4-a002-31edb9c00abe_ContentBits">
    <vt:lpwstr>0</vt:lpwstr>
  </property>
</Properties>
</file>